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1722"/>
        <w:gridCol w:w="2748"/>
      </w:tblGrid>
      <w:tr w:rsidR="000F7ED7">
        <w:trPr>
          <w:trHeight w:val="345"/>
        </w:trPr>
        <w:tc>
          <w:tcPr>
            <w:tcW w:w="8043" w:type="dxa"/>
            <w:gridSpan w:val="3"/>
          </w:tcPr>
          <w:p w:rsidR="000F7ED7" w:rsidRDefault="0037520E">
            <w:pPr>
              <w:pStyle w:val="TableParagraph"/>
              <w:spacing w:before="60"/>
              <w:ind w:left="16" w:right="74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2026-2027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Eğitim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Öğretim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Yılı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Güz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Dönemi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5I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Ortak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Dersler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Ara</w:t>
            </w:r>
            <w:r>
              <w:rPr>
                <w:b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Sınav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Takvimi</w:t>
            </w:r>
          </w:p>
        </w:tc>
      </w:tr>
      <w:tr w:rsidR="000F7ED7">
        <w:trPr>
          <w:trHeight w:val="345"/>
        </w:trPr>
        <w:tc>
          <w:tcPr>
            <w:tcW w:w="3573" w:type="dxa"/>
          </w:tcPr>
          <w:p w:rsidR="000F7ED7" w:rsidRDefault="0037520E">
            <w:pPr>
              <w:pStyle w:val="TableParagraph"/>
              <w:spacing w:before="93"/>
              <w:ind w:right="1436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DERSİN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5"/>
                <w:w w:val="105"/>
                <w:sz w:val="13"/>
              </w:rPr>
              <w:t>ADI</w:t>
            </w:r>
          </w:p>
        </w:tc>
        <w:tc>
          <w:tcPr>
            <w:tcW w:w="1722" w:type="dxa"/>
          </w:tcPr>
          <w:p w:rsidR="000F7ED7" w:rsidRDefault="0037520E">
            <w:pPr>
              <w:pStyle w:val="TableParagraph"/>
              <w:spacing w:before="93"/>
              <w:ind w:left="2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ARA</w:t>
            </w:r>
            <w:r>
              <w:rPr>
                <w:b/>
                <w:spacing w:val="3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SINAV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TARİHİ</w:t>
            </w:r>
          </w:p>
        </w:tc>
        <w:tc>
          <w:tcPr>
            <w:tcW w:w="2748" w:type="dxa"/>
          </w:tcPr>
          <w:p w:rsidR="000F7ED7" w:rsidRDefault="0037520E">
            <w:pPr>
              <w:pStyle w:val="TableParagraph"/>
              <w:spacing w:before="93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 xml:space="preserve">SINAV </w:t>
            </w:r>
            <w:r>
              <w:rPr>
                <w:b/>
                <w:spacing w:val="-4"/>
                <w:w w:val="105"/>
                <w:sz w:val="13"/>
              </w:rPr>
              <w:t>SAATİ</w:t>
            </w:r>
          </w:p>
        </w:tc>
      </w:tr>
      <w:tr w:rsidR="000F7ED7">
        <w:trPr>
          <w:trHeight w:val="289"/>
        </w:trPr>
        <w:tc>
          <w:tcPr>
            <w:tcW w:w="3573" w:type="dxa"/>
          </w:tcPr>
          <w:p w:rsidR="000F7ED7" w:rsidRDefault="0037520E">
            <w:pPr>
              <w:pStyle w:val="TableParagraph"/>
              <w:spacing w:before="71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Atatürk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İlkeleri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b/>
                <w:w w:val="105"/>
                <w:sz w:val="13"/>
              </w:rPr>
              <w:t>Inkılap</w:t>
            </w:r>
            <w:proofErr w:type="spellEnd"/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Tarihi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10"/>
                <w:w w:val="105"/>
                <w:sz w:val="13"/>
              </w:rPr>
              <w:t>I</w:t>
            </w:r>
          </w:p>
        </w:tc>
        <w:tc>
          <w:tcPr>
            <w:tcW w:w="1722" w:type="dxa"/>
            <w:vMerge w:val="restart"/>
          </w:tcPr>
          <w:p w:rsidR="000F7ED7" w:rsidRDefault="000F7ED7">
            <w:pPr>
              <w:pStyle w:val="TableParagraph"/>
              <w:rPr>
                <w:rFonts w:ascii="Times New Roman"/>
                <w:sz w:val="13"/>
              </w:rPr>
            </w:pPr>
          </w:p>
          <w:p w:rsidR="000F7ED7" w:rsidRDefault="000F7ED7">
            <w:pPr>
              <w:pStyle w:val="TableParagraph"/>
              <w:spacing w:before="127"/>
              <w:rPr>
                <w:rFonts w:ascii="Times New Roman"/>
                <w:sz w:val="13"/>
              </w:rPr>
            </w:pPr>
          </w:p>
          <w:p w:rsidR="000F7ED7" w:rsidRDefault="0037520E">
            <w:pPr>
              <w:pStyle w:val="TableParagraph"/>
              <w:ind w:left="414"/>
              <w:rPr>
                <w:sz w:val="13"/>
              </w:rPr>
            </w:pPr>
            <w:r>
              <w:rPr>
                <w:w w:val="105"/>
                <w:sz w:val="13"/>
              </w:rPr>
              <w:t>03.11.2026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SALI</w:t>
            </w:r>
          </w:p>
        </w:tc>
        <w:tc>
          <w:tcPr>
            <w:tcW w:w="2748" w:type="dxa"/>
            <w:vMerge w:val="restart"/>
          </w:tcPr>
          <w:p w:rsidR="000F7ED7" w:rsidRDefault="000F7ED7">
            <w:pPr>
              <w:pStyle w:val="TableParagraph"/>
              <w:spacing w:before="97"/>
              <w:rPr>
                <w:rFonts w:ascii="Times New Roman"/>
                <w:sz w:val="13"/>
              </w:rPr>
            </w:pPr>
          </w:p>
          <w:p w:rsidR="000F7ED7" w:rsidRDefault="0037520E">
            <w:pPr>
              <w:pStyle w:val="TableParagraph"/>
              <w:numPr>
                <w:ilvl w:val="0"/>
                <w:numId w:val="1"/>
              </w:numPr>
              <w:tabs>
                <w:tab w:val="left" w:pos="1030"/>
              </w:tabs>
              <w:ind w:left="1030" w:hanging="10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Oturum </w:t>
            </w:r>
            <w:r>
              <w:rPr>
                <w:spacing w:val="-2"/>
                <w:w w:val="105"/>
                <w:sz w:val="13"/>
              </w:rPr>
              <w:t>13:00</w:t>
            </w:r>
          </w:p>
          <w:p w:rsidR="000F7ED7" w:rsidRDefault="0037520E">
            <w:pPr>
              <w:pStyle w:val="TableParagraph"/>
              <w:numPr>
                <w:ilvl w:val="0"/>
                <w:numId w:val="1"/>
              </w:numPr>
              <w:tabs>
                <w:tab w:val="left" w:pos="1030"/>
              </w:tabs>
              <w:spacing w:before="21"/>
              <w:ind w:left="1030" w:hanging="101"/>
              <w:rPr>
                <w:sz w:val="13"/>
              </w:rPr>
            </w:pPr>
            <w:r>
              <w:rPr>
                <w:w w:val="105"/>
                <w:sz w:val="13"/>
              </w:rPr>
              <w:t xml:space="preserve">Oturum </w:t>
            </w:r>
            <w:r>
              <w:rPr>
                <w:spacing w:val="-2"/>
                <w:w w:val="105"/>
                <w:sz w:val="13"/>
              </w:rPr>
              <w:t>15:00</w:t>
            </w:r>
          </w:p>
        </w:tc>
      </w:tr>
      <w:tr w:rsidR="000F7ED7">
        <w:trPr>
          <w:trHeight w:val="210"/>
        </w:trPr>
        <w:tc>
          <w:tcPr>
            <w:tcW w:w="3573" w:type="dxa"/>
          </w:tcPr>
          <w:p w:rsidR="000F7ED7" w:rsidRDefault="0037520E">
            <w:pPr>
              <w:pStyle w:val="TableParagraph"/>
              <w:spacing w:before="26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Türk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Dili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spacing w:val="-10"/>
                <w:w w:val="105"/>
                <w:sz w:val="13"/>
              </w:rPr>
              <w:t>I</w:t>
            </w:r>
          </w:p>
        </w:tc>
        <w:tc>
          <w:tcPr>
            <w:tcW w:w="1722" w:type="dxa"/>
            <w:vMerge/>
            <w:tcBorders>
              <w:top w:val="nil"/>
            </w:tcBorders>
          </w:tcPr>
          <w:p w:rsidR="000F7ED7" w:rsidRDefault="000F7ED7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0F7ED7" w:rsidRDefault="000F7ED7">
            <w:pPr>
              <w:rPr>
                <w:sz w:val="2"/>
                <w:szCs w:val="2"/>
              </w:rPr>
            </w:pPr>
          </w:p>
        </w:tc>
      </w:tr>
      <w:tr w:rsidR="000F7ED7">
        <w:trPr>
          <w:trHeight w:val="227"/>
        </w:trPr>
        <w:tc>
          <w:tcPr>
            <w:tcW w:w="3573" w:type="dxa"/>
          </w:tcPr>
          <w:p w:rsidR="000F7ED7" w:rsidRDefault="0037520E">
            <w:pPr>
              <w:pStyle w:val="TableParagraph"/>
              <w:spacing w:before="35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Temel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Bilgi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Teknolojileri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10"/>
                <w:w w:val="105"/>
                <w:sz w:val="13"/>
              </w:rPr>
              <w:t>I</w:t>
            </w:r>
          </w:p>
        </w:tc>
        <w:tc>
          <w:tcPr>
            <w:tcW w:w="1722" w:type="dxa"/>
            <w:vMerge/>
            <w:tcBorders>
              <w:top w:val="nil"/>
            </w:tcBorders>
          </w:tcPr>
          <w:p w:rsidR="000F7ED7" w:rsidRDefault="000F7ED7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0F7ED7" w:rsidRDefault="000F7ED7">
            <w:pPr>
              <w:rPr>
                <w:sz w:val="2"/>
                <w:szCs w:val="2"/>
              </w:rPr>
            </w:pPr>
          </w:p>
        </w:tc>
      </w:tr>
      <w:tr w:rsidR="000F7ED7">
        <w:trPr>
          <w:trHeight w:val="246"/>
        </w:trPr>
        <w:tc>
          <w:tcPr>
            <w:tcW w:w="3573" w:type="dxa"/>
          </w:tcPr>
          <w:p w:rsidR="000F7ED7" w:rsidRDefault="0037520E">
            <w:pPr>
              <w:pStyle w:val="TableParagraph"/>
              <w:spacing w:before="45"/>
              <w:ind w:left="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İngilizce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-</w:t>
            </w:r>
            <w:r>
              <w:rPr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b/>
                <w:spacing w:val="-10"/>
                <w:w w:val="105"/>
                <w:sz w:val="13"/>
              </w:rPr>
              <w:t>I</w:t>
            </w:r>
          </w:p>
        </w:tc>
        <w:tc>
          <w:tcPr>
            <w:tcW w:w="1722" w:type="dxa"/>
            <w:vMerge/>
            <w:tcBorders>
              <w:top w:val="nil"/>
            </w:tcBorders>
          </w:tcPr>
          <w:p w:rsidR="000F7ED7" w:rsidRDefault="000F7ED7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0F7ED7" w:rsidRDefault="000F7ED7">
            <w:pPr>
              <w:rPr>
                <w:sz w:val="2"/>
                <w:szCs w:val="2"/>
              </w:rPr>
            </w:pPr>
          </w:p>
        </w:tc>
      </w:tr>
      <w:tr w:rsidR="000F7ED7">
        <w:trPr>
          <w:trHeight w:val="1847"/>
        </w:trPr>
        <w:tc>
          <w:tcPr>
            <w:tcW w:w="8043" w:type="dxa"/>
            <w:gridSpan w:val="3"/>
          </w:tcPr>
          <w:p w:rsidR="000F7ED7" w:rsidRDefault="000F7ED7">
            <w:pPr>
              <w:pStyle w:val="TableParagraph"/>
              <w:rPr>
                <w:rFonts w:ascii="Times New Roman"/>
                <w:sz w:val="13"/>
              </w:rPr>
            </w:pPr>
          </w:p>
          <w:p w:rsidR="000F7ED7" w:rsidRDefault="000F7ED7">
            <w:pPr>
              <w:pStyle w:val="TableParagraph"/>
              <w:spacing w:before="92"/>
              <w:rPr>
                <w:rFonts w:ascii="Times New Roman"/>
                <w:sz w:val="13"/>
              </w:rPr>
            </w:pPr>
          </w:p>
          <w:p w:rsidR="000F7ED7" w:rsidRDefault="0037520E">
            <w:pPr>
              <w:pStyle w:val="TableParagraph"/>
              <w:spacing w:line="271" w:lineRule="auto"/>
              <w:ind w:left="69" w:right="58"/>
              <w:jc w:val="center"/>
              <w:rPr>
                <w:b/>
                <w:sz w:val="13"/>
              </w:rPr>
            </w:pPr>
            <w:r>
              <w:rPr>
                <w:b/>
                <w:color w:val="FF0000"/>
                <w:w w:val="105"/>
                <w:sz w:val="13"/>
              </w:rPr>
              <w:t>Önemli</w:t>
            </w:r>
            <w:r>
              <w:rPr>
                <w:b/>
                <w:color w:val="FF0000"/>
                <w:spacing w:val="-1"/>
                <w:w w:val="105"/>
                <w:sz w:val="13"/>
              </w:rPr>
              <w:t xml:space="preserve"> </w:t>
            </w:r>
            <w:proofErr w:type="gramStart"/>
            <w:r>
              <w:rPr>
                <w:b/>
                <w:color w:val="FF0000"/>
                <w:w w:val="105"/>
                <w:sz w:val="13"/>
              </w:rPr>
              <w:t>Not</w:t>
            </w:r>
            <w:r>
              <w:rPr>
                <w:b/>
                <w:color w:val="FF0000"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color w:val="FF0000"/>
                <w:w w:val="105"/>
                <w:sz w:val="13"/>
              </w:rPr>
              <w:t xml:space="preserve">: </w:t>
            </w:r>
            <w:r>
              <w:rPr>
                <w:b/>
                <w:w w:val="105"/>
                <w:sz w:val="13"/>
              </w:rPr>
              <w:t>Sınav</w:t>
            </w:r>
            <w:proofErr w:type="gramEnd"/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oturum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adlarında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yazılmış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olan 1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 2.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oturumlar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normal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öğretim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ve ikinci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öğretimi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temsil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ETMEMEKTEDİR.</w:t>
            </w:r>
            <w:r>
              <w:rPr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Sınavlara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öğrenciler sınav giriş belgesindeki tarih,</w:t>
            </w:r>
            <w:r w:rsidR="00C2682A"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saat ve belirtilen sınav salonlarında girmeleri gerekmektedir.</w:t>
            </w:r>
            <w:r w:rsidR="00C2682A"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Öğrenciler sınav giriş yerlerini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hyperlink r:id="rId5">
              <w:r>
                <w:rPr>
                  <w:b/>
                  <w:w w:val="105"/>
                  <w:sz w:val="13"/>
                </w:rPr>
                <w:t>https://ekampus.cumhuriyet.edu.tr/sorgu/</w:t>
              </w:r>
            </w:hyperlink>
            <w:r>
              <w:rPr>
                <w:b/>
                <w:w w:val="105"/>
                <w:sz w:val="13"/>
              </w:rPr>
              <w:t xml:space="preserve"> adresinden öğreneb</w:t>
            </w:r>
            <w:r>
              <w:rPr>
                <w:b/>
                <w:w w:val="105"/>
                <w:sz w:val="13"/>
              </w:rPr>
              <w:t>ilirler.</w:t>
            </w:r>
          </w:p>
          <w:p w:rsidR="000F7ED7" w:rsidRDefault="000F7ED7">
            <w:pPr>
              <w:pStyle w:val="TableParagraph"/>
              <w:spacing w:before="32"/>
              <w:rPr>
                <w:rFonts w:ascii="Times New Roman"/>
                <w:sz w:val="13"/>
              </w:rPr>
            </w:pPr>
          </w:p>
          <w:p w:rsidR="000F7ED7" w:rsidRDefault="000F7ED7">
            <w:pPr>
              <w:pStyle w:val="TableParagraph"/>
              <w:spacing w:before="21"/>
              <w:ind w:left="69" w:right="58"/>
              <w:jc w:val="center"/>
              <w:rPr>
                <w:b/>
                <w:sz w:val="13"/>
              </w:rPr>
            </w:pPr>
            <w:bookmarkStart w:id="0" w:name="_GoBack"/>
            <w:bookmarkEnd w:id="0"/>
          </w:p>
        </w:tc>
      </w:tr>
      <w:tr w:rsidR="000F7ED7" w:rsidTr="00C2682A">
        <w:trPr>
          <w:trHeight w:val="623"/>
        </w:trPr>
        <w:tc>
          <w:tcPr>
            <w:tcW w:w="8043" w:type="dxa"/>
            <w:gridSpan w:val="3"/>
            <w:tcBorders>
              <w:left w:val="nil"/>
              <w:right w:val="nil"/>
            </w:tcBorders>
          </w:tcPr>
          <w:p w:rsidR="000F7ED7" w:rsidRDefault="000F7ED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37520E" w:rsidRDefault="0037520E"/>
    <w:sectPr w:rsidR="0037520E">
      <w:type w:val="continuous"/>
      <w:pgSz w:w="11910" w:h="16840"/>
      <w:pgMar w:top="1420" w:right="170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E36A6"/>
    <w:multiLevelType w:val="hybridMultilevel"/>
    <w:tmpl w:val="82E2B522"/>
    <w:lvl w:ilvl="0" w:tplc="7994AE30">
      <w:start w:val="1"/>
      <w:numFmt w:val="decimal"/>
      <w:lvlText w:val="%1."/>
      <w:lvlJc w:val="left"/>
      <w:pPr>
        <w:ind w:left="1034" w:hanging="10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1"/>
        <w:szCs w:val="11"/>
        <w:lang w:val="tr-TR" w:eastAsia="en-US" w:bidi="ar-SA"/>
      </w:rPr>
    </w:lvl>
    <w:lvl w:ilvl="1" w:tplc="D8D870FA">
      <w:numFmt w:val="bullet"/>
      <w:lvlText w:val="•"/>
      <w:lvlJc w:val="left"/>
      <w:pPr>
        <w:ind w:left="1209" w:hanging="105"/>
      </w:pPr>
      <w:rPr>
        <w:rFonts w:hint="default"/>
        <w:lang w:val="tr-TR" w:eastAsia="en-US" w:bidi="ar-SA"/>
      </w:rPr>
    </w:lvl>
    <w:lvl w:ilvl="2" w:tplc="AF481152">
      <w:numFmt w:val="bullet"/>
      <w:lvlText w:val="•"/>
      <w:lvlJc w:val="left"/>
      <w:pPr>
        <w:ind w:left="1378" w:hanging="105"/>
      </w:pPr>
      <w:rPr>
        <w:rFonts w:hint="default"/>
        <w:lang w:val="tr-TR" w:eastAsia="en-US" w:bidi="ar-SA"/>
      </w:rPr>
    </w:lvl>
    <w:lvl w:ilvl="3" w:tplc="ECE49A90">
      <w:numFmt w:val="bullet"/>
      <w:lvlText w:val="•"/>
      <w:lvlJc w:val="left"/>
      <w:pPr>
        <w:ind w:left="1547" w:hanging="105"/>
      </w:pPr>
      <w:rPr>
        <w:rFonts w:hint="default"/>
        <w:lang w:val="tr-TR" w:eastAsia="en-US" w:bidi="ar-SA"/>
      </w:rPr>
    </w:lvl>
    <w:lvl w:ilvl="4" w:tplc="F0CEBE08">
      <w:numFmt w:val="bullet"/>
      <w:lvlText w:val="•"/>
      <w:lvlJc w:val="left"/>
      <w:pPr>
        <w:ind w:left="1717" w:hanging="105"/>
      </w:pPr>
      <w:rPr>
        <w:rFonts w:hint="default"/>
        <w:lang w:val="tr-TR" w:eastAsia="en-US" w:bidi="ar-SA"/>
      </w:rPr>
    </w:lvl>
    <w:lvl w:ilvl="5" w:tplc="D7A8C788">
      <w:numFmt w:val="bullet"/>
      <w:lvlText w:val="•"/>
      <w:lvlJc w:val="left"/>
      <w:pPr>
        <w:ind w:left="1886" w:hanging="105"/>
      </w:pPr>
      <w:rPr>
        <w:rFonts w:hint="default"/>
        <w:lang w:val="tr-TR" w:eastAsia="en-US" w:bidi="ar-SA"/>
      </w:rPr>
    </w:lvl>
    <w:lvl w:ilvl="6" w:tplc="69183F5E">
      <w:numFmt w:val="bullet"/>
      <w:lvlText w:val="•"/>
      <w:lvlJc w:val="left"/>
      <w:pPr>
        <w:ind w:left="2055" w:hanging="105"/>
      </w:pPr>
      <w:rPr>
        <w:rFonts w:hint="default"/>
        <w:lang w:val="tr-TR" w:eastAsia="en-US" w:bidi="ar-SA"/>
      </w:rPr>
    </w:lvl>
    <w:lvl w:ilvl="7" w:tplc="8AB24298">
      <w:numFmt w:val="bullet"/>
      <w:lvlText w:val="•"/>
      <w:lvlJc w:val="left"/>
      <w:pPr>
        <w:ind w:left="2225" w:hanging="105"/>
      </w:pPr>
      <w:rPr>
        <w:rFonts w:hint="default"/>
        <w:lang w:val="tr-TR" w:eastAsia="en-US" w:bidi="ar-SA"/>
      </w:rPr>
    </w:lvl>
    <w:lvl w:ilvl="8" w:tplc="532293CA">
      <w:numFmt w:val="bullet"/>
      <w:lvlText w:val="•"/>
      <w:lvlJc w:val="left"/>
      <w:pPr>
        <w:ind w:left="2394" w:hanging="105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F7ED7"/>
    <w:rsid w:val="000F7ED7"/>
    <w:rsid w:val="0037520E"/>
    <w:rsid w:val="00C2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6C460"/>
  <w15:docId w15:val="{B41E463A-B5E3-41A3-8F5F-0B8C1012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kampus.cumhuriyet.edu.tr/sorg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Tuncay</dc:creator>
  <cp:lastModifiedBy>1</cp:lastModifiedBy>
  <cp:revision>3</cp:revision>
  <dcterms:created xsi:type="dcterms:W3CDTF">2026-10-08T06:31:00Z</dcterms:created>
  <dcterms:modified xsi:type="dcterms:W3CDTF">2026-10-08T06:32:00Z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3-Heights(TM) PDF Security Shell 4.8.25.2 (http://www.pdf-tools.com)</vt:lpwstr>
  </property>
</Properties>
</file>